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3766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DD3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D376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COOLING SW P/P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HEISHIN PUMP WORKS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RVD-450EN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D3766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766" w:rsidRPr="00DD3766">
              <w:rPr>
                <w:rFonts w:ascii="Arial" w:hAnsi="Arial" w:cs="Arial"/>
                <w:sz w:val="20"/>
                <w:szCs w:val="20"/>
              </w:rPr>
              <w:t>Checked suction and discharge pressure of the pump. Checked condition of the pressure gauge. Checked leakage. Carried out pump performance as per manual instruction. Found in good working satisfactory.</w:t>
            </w:r>
            <w:bookmarkStart w:id="15" w:name="_GoBack"/>
            <w:bookmarkEnd w:id="15"/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D3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2</w:t>
            </w:r>
            <w:r w:rsidR="00DD3766">
              <w:rPr>
                <w:rFonts w:ascii="Arial" w:hAnsi="Arial" w:cs="Arial"/>
                <w:sz w:val="20"/>
                <w:szCs w:val="20"/>
              </w:rPr>
              <w:t>8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3" w:rsidRDefault="00C14BE3" w:rsidP="0020361D">
      <w:r>
        <w:separator/>
      </w:r>
    </w:p>
  </w:endnote>
  <w:endnote w:type="continuationSeparator" w:id="0">
    <w:p w:rsidR="00C14BE3" w:rsidRDefault="00C14BE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3" w:rsidRDefault="00C14BE3" w:rsidP="0020361D">
      <w:r>
        <w:separator/>
      </w:r>
    </w:p>
  </w:footnote>
  <w:footnote w:type="continuationSeparator" w:id="0">
    <w:p w:rsidR="00C14BE3" w:rsidRDefault="00C14BE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33FBF"/>
    <w:rsid w:val="0016306A"/>
    <w:rsid w:val="00180708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5103A"/>
    <w:rsid w:val="00763D29"/>
    <w:rsid w:val="007701B8"/>
    <w:rsid w:val="00785B7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C288B"/>
    <w:rsid w:val="00AC329E"/>
    <w:rsid w:val="00AD52D2"/>
    <w:rsid w:val="00AE0369"/>
    <w:rsid w:val="00B66784"/>
    <w:rsid w:val="00BA1029"/>
    <w:rsid w:val="00BF19A9"/>
    <w:rsid w:val="00C0248B"/>
    <w:rsid w:val="00C14BE3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530F7"/>
    <w:rsid w:val="00D722FB"/>
    <w:rsid w:val="00DD3766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B09CF3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139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28</cp:revision>
  <cp:lastPrinted>2020-05-27T16:37:00Z</cp:lastPrinted>
  <dcterms:created xsi:type="dcterms:W3CDTF">2020-05-04T17:41:00Z</dcterms:created>
  <dcterms:modified xsi:type="dcterms:W3CDTF">2020-11-29T11:12:00Z</dcterms:modified>
</cp:coreProperties>
</file>