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26" w:rsidRDefault="00F40626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Pr="00B04E24" w:rsidRDefault="00BD3603" w:rsidP="00B04E24">
      <w:pPr>
        <w:spacing w:after="0"/>
        <w:jc w:val="center"/>
        <w:rPr>
          <w:rFonts w:ascii="Cambria" w:hAnsi="Cambria"/>
          <w:b/>
          <w:sz w:val="44"/>
          <w:szCs w:val="24"/>
        </w:rPr>
      </w:pPr>
      <w:r w:rsidRPr="00B04E24">
        <w:rPr>
          <w:rFonts w:ascii="Cambria" w:hAnsi="Cambria"/>
          <w:b/>
          <w:sz w:val="44"/>
          <w:szCs w:val="24"/>
        </w:rPr>
        <w:t>N</w:t>
      </w:r>
      <w:r w:rsidR="00B04E24" w:rsidRPr="00B04E24">
        <w:rPr>
          <w:rFonts w:ascii="Cambria" w:hAnsi="Cambria"/>
          <w:b/>
          <w:sz w:val="44"/>
          <w:szCs w:val="24"/>
        </w:rPr>
        <w:t>EXT OF KIN DECLARATION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A81F01" w:rsidRDefault="00A81F01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Employee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B62738">
        <w:rPr>
          <w:rFonts w:ascii="Cambria" w:hAnsi="Cambria"/>
          <w:sz w:val="24"/>
          <w:szCs w:val="24"/>
        </w:rPr>
        <w:t>Tejas Vinay Mehta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Designation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B62738">
        <w:rPr>
          <w:rFonts w:ascii="Cambria" w:hAnsi="Cambria"/>
          <w:sz w:val="24"/>
          <w:szCs w:val="24"/>
        </w:rPr>
        <w:t>Manager – Accounts &amp; Administration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Joining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B62738">
        <w:rPr>
          <w:rFonts w:ascii="Cambria" w:hAnsi="Cambria"/>
          <w:sz w:val="24"/>
          <w:szCs w:val="24"/>
        </w:rPr>
        <w:t>15</w:t>
      </w:r>
      <w:r w:rsidR="00B62738" w:rsidRPr="00B62738">
        <w:rPr>
          <w:rFonts w:ascii="Cambria" w:hAnsi="Cambria"/>
          <w:sz w:val="24"/>
          <w:szCs w:val="24"/>
          <w:vertAlign w:val="superscript"/>
        </w:rPr>
        <w:t>th</w:t>
      </w:r>
      <w:r w:rsidR="00B62738">
        <w:rPr>
          <w:rFonts w:ascii="Cambria" w:hAnsi="Cambria"/>
          <w:sz w:val="24"/>
          <w:szCs w:val="24"/>
        </w:rPr>
        <w:t xml:space="preserve"> October, 2018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of the Employee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B62738">
        <w:rPr>
          <w:rFonts w:ascii="Cambria" w:hAnsi="Cambria"/>
          <w:sz w:val="24"/>
          <w:szCs w:val="24"/>
        </w:rPr>
        <w:t xml:space="preserve">A/102, Dev </w:t>
      </w:r>
      <w:proofErr w:type="spellStart"/>
      <w:r w:rsidR="00B62738">
        <w:rPr>
          <w:rFonts w:ascii="Cambria" w:hAnsi="Cambria"/>
          <w:sz w:val="24"/>
          <w:szCs w:val="24"/>
        </w:rPr>
        <w:t>Aastha</w:t>
      </w:r>
      <w:proofErr w:type="spellEnd"/>
      <w:r w:rsidR="00B62738">
        <w:rPr>
          <w:rFonts w:ascii="Cambria" w:hAnsi="Cambria"/>
          <w:sz w:val="24"/>
          <w:szCs w:val="24"/>
        </w:rPr>
        <w:t>, Near Dubey Medical College,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 w:rsidR="00B62738">
        <w:rPr>
          <w:rFonts w:ascii="Cambria" w:hAnsi="Cambria"/>
          <w:sz w:val="24"/>
          <w:szCs w:val="24"/>
        </w:rPr>
        <w:t xml:space="preserve">Raj Nagar, </w:t>
      </w:r>
      <w:proofErr w:type="spellStart"/>
      <w:r w:rsidR="00B62738">
        <w:rPr>
          <w:rFonts w:ascii="Cambria" w:hAnsi="Cambria"/>
          <w:sz w:val="24"/>
          <w:szCs w:val="24"/>
        </w:rPr>
        <w:t>Nallasopara</w:t>
      </w:r>
      <w:proofErr w:type="spellEnd"/>
      <w:r w:rsidR="00B62738">
        <w:rPr>
          <w:rFonts w:ascii="Cambria" w:hAnsi="Cambria"/>
          <w:sz w:val="24"/>
          <w:szCs w:val="24"/>
        </w:rPr>
        <w:t xml:space="preserve"> (East),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proofErr w:type="spellStart"/>
      <w:r w:rsidR="00B62738">
        <w:rPr>
          <w:rFonts w:ascii="Cambria" w:hAnsi="Cambria"/>
          <w:sz w:val="24"/>
          <w:szCs w:val="24"/>
        </w:rPr>
        <w:t>Palghar</w:t>
      </w:r>
      <w:proofErr w:type="spellEnd"/>
      <w:r w:rsidR="00B62738">
        <w:rPr>
          <w:rFonts w:ascii="Cambria" w:hAnsi="Cambria"/>
          <w:sz w:val="24"/>
          <w:szCs w:val="24"/>
        </w:rPr>
        <w:t xml:space="preserve"> – 401209.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Telephone Number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B62738">
        <w:rPr>
          <w:rFonts w:ascii="Cambria" w:hAnsi="Cambria"/>
          <w:sz w:val="24"/>
          <w:szCs w:val="24"/>
        </w:rPr>
        <w:t>+91 9823521042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04E24" w:rsidRDefault="00B04E24" w:rsidP="00BD3603">
      <w:pPr>
        <w:spacing w:after="0"/>
        <w:rPr>
          <w:rFonts w:ascii="Cambria" w:hAnsi="Cambria"/>
          <w:b/>
          <w:sz w:val="28"/>
          <w:szCs w:val="24"/>
        </w:rPr>
      </w:pPr>
      <w:r w:rsidRPr="00B04E24">
        <w:rPr>
          <w:rFonts w:ascii="Cambria" w:hAnsi="Cambria"/>
          <w:b/>
          <w:sz w:val="28"/>
          <w:szCs w:val="24"/>
        </w:rPr>
        <w:t>NEXT OF KIN DETAILS</w:t>
      </w:r>
      <w:r w:rsidRPr="00B04E24">
        <w:rPr>
          <w:rFonts w:ascii="Cambria" w:hAnsi="Cambria"/>
          <w:b/>
          <w:sz w:val="28"/>
          <w:szCs w:val="24"/>
        </w:rPr>
        <w:tab/>
      </w:r>
      <w:r w:rsidRPr="00B04E24">
        <w:rPr>
          <w:rFonts w:ascii="Cambria" w:hAnsi="Cambria"/>
          <w:b/>
          <w:sz w:val="28"/>
          <w:szCs w:val="24"/>
        </w:rPr>
        <w:tab/>
        <w:t>: (TO CONTACT IN CASE OF EMERGENCY)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proofErr w:type="spellStart"/>
      <w:r w:rsidR="00B62738">
        <w:rPr>
          <w:rFonts w:ascii="Cambria" w:hAnsi="Cambria"/>
          <w:sz w:val="24"/>
          <w:szCs w:val="24"/>
        </w:rPr>
        <w:t>Nidhi</w:t>
      </w:r>
      <w:proofErr w:type="spellEnd"/>
      <w:r w:rsidR="00B62738">
        <w:rPr>
          <w:rFonts w:ascii="Cambria" w:hAnsi="Cambria"/>
          <w:sz w:val="24"/>
          <w:szCs w:val="24"/>
        </w:rPr>
        <w:t xml:space="preserve"> Tejas Mehta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Relationship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B62738">
        <w:rPr>
          <w:rFonts w:ascii="Cambria" w:hAnsi="Cambria"/>
          <w:sz w:val="24"/>
          <w:szCs w:val="24"/>
        </w:rPr>
        <w:t>Wife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B62738">
        <w:rPr>
          <w:rFonts w:ascii="Cambria" w:hAnsi="Cambria"/>
          <w:sz w:val="24"/>
          <w:szCs w:val="24"/>
        </w:rPr>
        <w:t xml:space="preserve">A/102, Dev </w:t>
      </w:r>
      <w:proofErr w:type="spellStart"/>
      <w:r w:rsidR="00B62738">
        <w:rPr>
          <w:rFonts w:ascii="Cambria" w:hAnsi="Cambria"/>
          <w:sz w:val="24"/>
          <w:szCs w:val="24"/>
        </w:rPr>
        <w:t>Aastha</w:t>
      </w:r>
      <w:proofErr w:type="spellEnd"/>
      <w:r w:rsidR="00B62738">
        <w:rPr>
          <w:rFonts w:ascii="Cambria" w:hAnsi="Cambria"/>
          <w:sz w:val="24"/>
          <w:szCs w:val="24"/>
        </w:rPr>
        <w:t>, Near Dubey Medical College,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 w:rsidR="00B62738">
        <w:rPr>
          <w:rFonts w:ascii="Cambria" w:hAnsi="Cambria"/>
          <w:sz w:val="24"/>
          <w:szCs w:val="24"/>
        </w:rPr>
        <w:t xml:space="preserve">Raj Nagar, </w:t>
      </w:r>
      <w:proofErr w:type="spellStart"/>
      <w:r w:rsidR="00B62738">
        <w:rPr>
          <w:rFonts w:ascii="Cambria" w:hAnsi="Cambria"/>
          <w:sz w:val="24"/>
          <w:szCs w:val="24"/>
        </w:rPr>
        <w:t>Nallasopara</w:t>
      </w:r>
      <w:proofErr w:type="spellEnd"/>
      <w:r w:rsidR="00B62738">
        <w:rPr>
          <w:rFonts w:ascii="Cambria" w:hAnsi="Cambria"/>
          <w:sz w:val="24"/>
          <w:szCs w:val="24"/>
        </w:rPr>
        <w:t xml:space="preserve"> (East),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proofErr w:type="spellStart"/>
      <w:r w:rsidR="00B62738">
        <w:rPr>
          <w:rFonts w:ascii="Cambria" w:hAnsi="Cambria"/>
          <w:sz w:val="24"/>
          <w:szCs w:val="24"/>
        </w:rPr>
        <w:t>Palghar</w:t>
      </w:r>
      <w:proofErr w:type="spellEnd"/>
      <w:r w:rsidR="00B62738">
        <w:rPr>
          <w:rFonts w:ascii="Cambria" w:hAnsi="Cambria"/>
          <w:sz w:val="24"/>
          <w:szCs w:val="24"/>
        </w:rPr>
        <w:t xml:space="preserve"> – 401209.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D3603" w:rsidRDefault="00B62738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B04E24">
        <w:rPr>
          <w:rFonts w:ascii="Cambria" w:hAnsi="Cambria"/>
          <w:sz w:val="24"/>
          <w:szCs w:val="24"/>
        </w:rPr>
        <w:t>Telephone Number</w:t>
      </w:r>
      <w:r w:rsidR="00B04E24">
        <w:rPr>
          <w:rFonts w:ascii="Cambria" w:hAnsi="Cambria"/>
          <w:sz w:val="24"/>
          <w:szCs w:val="24"/>
        </w:rPr>
        <w:tab/>
      </w:r>
      <w:r w:rsidR="00B04E24">
        <w:rPr>
          <w:rFonts w:ascii="Cambria" w:hAnsi="Cambria"/>
          <w:sz w:val="24"/>
          <w:szCs w:val="24"/>
        </w:rPr>
        <w:tab/>
      </w:r>
      <w:r w:rsidR="00B04E24">
        <w:rPr>
          <w:rFonts w:ascii="Cambria" w:hAnsi="Cambria"/>
          <w:sz w:val="24"/>
          <w:szCs w:val="24"/>
        </w:rPr>
        <w:tab/>
        <w:t xml:space="preserve">: </w:t>
      </w:r>
      <w:r>
        <w:rPr>
          <w:rFonts w:ascii="Cambria" w:hAnsi="Cambria"/>
          <w:sz w:val="24"/>
          <w:szCs w:val="24"/>
        </w:rPr>
        <w:t>+91 9167756366</w:t>
      </w:r>
    </w:p>
    <w:sectPr w:rsidR="00B04E24" w:rsidRPr="00BD3603" w:rsidSect="00F36ED2">
      <w:headerReference w:type="default" r:id="rId6"/>
      <w:footerReference w:type="default" r:id="rId7"/>
      <w:pgSz w:w="11906" w:h="16838"/>
      <w:pgMar w:top="1440" w:right="1440" w:bottom="1440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1F" w:rsidRDefault="00692B1F" w:rsidP="00F36ED2">
      <w:pPr>
        <w:spacing w:after="0" w:line="240" w:lineRule="auto"/>
      </w:pPr>
      <w:r>
        <w:separator/>
      </w:r>
    </w:p>
  </w:endnote>
  <w:endnote w:type="continuationSeparator" w:id="0">
    <w:p w:rsidR="00692B1F" w:rsidRDefault="00692B1F" w:rsidP="00F3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D2" w:rsidRDefault="00F36ED2">
    <w:pPr>
      <w:pStyle w:val="Footer"/>
    </w:pPr>
    <w:r>
      <w:rPr>
        <w:noProof/>
        <w:lang w:eastAsia="en-IN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6D0B35DE" wp14:editId="621E7E95">
              <wp:simplePos x="0" y="0"/>
              <wp:positionH relativeFrom="page">
                <wp:posOffset>-279252</wp:posOffset>
              </wp:positionH>
              <wp:positionV relativeFrom="page">
                <wp:posOffset>10264294</wp:posOffset>
              </wp:positionV>
              <wp:extent cx="7877175" cy="484505"/>
              <wp:effectExtent l="0" t="0" r="9525" b="1079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7175" cy="484505"/>
                        <a:chOff x="0" y="16239"/>
                        <a:chExt cx="11905" cy="598"/>
                      </a:xfrm>
                    </wpg:grpSpPr>
                    <wps:wsp>
                      <wps:cNvPr id="10" name="Rectangle 2"/>
                      <wps:cNvSpPr>
                        <a:spLocks/>
                      </wps:cNvSpPr>
                      <wps:spPr bwMode="auto">
                        <a:xfrm>
                          <a:off x="0" y="16258"/>
                          <a:ext cx="10101" cy="579"/>
                        </a:xfrm>
                        <a:prstGeom prst="rect">
                          <a:avLst/>
                        </a:prstGeom>
                        <a:solidFill>
                          <a:srgbClr val="1C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6923" y="16243"/>
                          <a:ext cx="6030" cy="3015"/>
                        </a:xfrm>
                        <a:custGeom>
                          <a:avLst/>
                          <a:gdLst>
                            <a:gd name="T0" fmla="*/ 4981 w 6030"/>
                            <a:gd name="T1" fmla="*/ 0 h 3015"/>
                            <a:gd name="T2" fmla="*/ 0 w 6030"/>
                            <a:gd name="T3" fmla="*/ 0 h 3015"/>
                            <a:gd name="T4" fmla="*/ 0 w 6030"/>
                            <a:gd name="T5" fmla="*/ 0 h 3015"/>
                            <a:gd name="T6" fmla="*/ 594 w 6030"/>
                            <a:gd name="T7" fmla="*/ 594 h 3015"/>
                            <a:gd name="T8" fmla="*/ 4981 w 6030"/>
                            <a:gd name="T9" fmla="*/ 594 h 3015"/>
                            <a:gd name="T10" fmla="*/ 4981 w 6030"/>
                            <a:gd name="T11" fmla="*/ 0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30" h="3015">
                              <a:moveTo>
                                <a:pt x="4981" y="0"/>
                              </a:moveTo>
                              <a:lnTo>
                                <a:pt x="0" y="0"/>
                              </a:lnTo>
                              <a:lnTo>
                                <a:pt x="594" y="594"/>
                              </a:lnTo>
                              <a:lnTo>
                                <a:pt x="4981" y="594"/>
                              </a:lnTo>
                              <a:lnTo>
                                <a:pt x="4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B46184" id="Group 1" o:spid="_x0000_s1026" style="position:absolute;margin-left:-22pt;margin-top:808.2pt;width:620.25pt;height:38.15pt;z-index:-251653120;mso-position-horizontal-relative:page;mso-position-vertical-relative:page" coordorigin=",16239" coordsize="1190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lrRQQAAKoNAAAOAAAAZHJzL2Uyb0RvYy54bWzkV1lvpEYQfo+U/9Dqx0hjYAzDgDxerY+x&#10;IjnJKuv8gB5oDgVo0s0c3ij/PVXVwByxx9ZGycvOA8fURx1fXXD1YVdXbCO1KVWz4N6Fy5lsEpWW&#10;Tb7gvz0tJ3POTCeaVFSqkQv+LA3/cP39d1fbNpZTVagqlZqBksbE23bBi65rY8cxSSFrYS5UKxsQ&#10;ZkrXooNbnTupFlvQXlfO1HVnzlbptNUqkcbAv3dWyK9Jf5bJpPsly4zsWLXg4FtHR03HFR6d6ysR&#10;51q0RZn0boiv8KIWZQNGR1V3ohNsrct/qKrLRCujsu4iUbWjsqxMJMUA0XjuSTQPWq1biiWPt3k7&#10;0gTUnvD01WqTnzefNCvTBY84a0QNKSKrzENqtm0eA+JBt5/bT9rGB5ePKvndgNg5leN9bsFstf1J&#10;paBOrDtF1OwyXaMKCJrtKAPPYwbkrmMJ/BnOw9ALA84SkPlzP3ADm6KkgDzuH/Nm08tokNz3D3te&#10;BHB6NIjmKHVEbK2Sp71nGBYUm9nzaf4dn58L0UpKk0G2ej49KDdL6K9QhaLJK8mmllSCDYyaQzoP&#10;JOikAdbfSSQwElDMIh7I9KCivJ6PkNga+RBxq033IFXN8GLBNfhIWRKbR9NZ6gYIJs2oqkyXZVXR&#10;jc5Xt5VmGwFd5d2Gwc1Nz/YRrGoQ3Ch8zGq0/4B/YANl6Cl1yZ+RN/Xdm2k0Wc7m4cRf+sEkCt35&#10;xPWim2jm+pF/t/wLHfT8uCjTVDaPZSOHjvX892Wwnx2216hn2RYqP5gGFPuR9+YwSJd+LwVZlx0M&#10;sKqsF3w+gkRcSJHeNymELeJOlJW9do7dpwIFDoYzsQKlahNv63Sl0mcoAq0gSVBRMGrholD6C2db&#10;GFsLbv5YCy05q35soI4jz/dxztGNH4RTuNGHktWhRDQJqFrwjjN7edvZ2bhudZkXYMkjYhr1Ebo4&#10;K6kw0D/rFU0AaqX/q6egnG1PLbWUuBXY5X/RUrNoeskZjCDoKp8s7Ltq5l4CpzifLl2PptNBVyVr&#10;21WY9qGTYCmkfb3nae/+E6jI6gpWzQ8O86O5x7aMFFPB7GEQ7whzWcEGk6hzUDU9wrysB6J5U49/&#10;hHlZD4zXN/XMDjBB5L8SWXiCejk2eHsY7Z2hCXbXCEOTLyvDiTzCzmjzXmMdEj2mUhR2Too42TV9&#10;euEK+gi2s0td0yqDGwtzDdXyRBsVVAAKy+MVMGQTwVR0b4IhZQgeqvC8ZsgLgsN+ip0HA/EIHrbG&#10;eTASi2ggzs55glvve2pwv5y+g2nO4B1shc/APhIdMjpc4ly2nVb0jYaSWm3kkyJMh9RiEsk0vciB&#10;wT2gag6B1sEBNciGc0vKoHBIF55tGIN8OFvcaPTdwFO7SaWMtCYwbBr/Y/xI28EUObeTPt7d3/eu&#10;HsG+icUL78b9fv3mdi29zcIHARVO//GCXxyH97Sb959Y138DAAD//wMAUEsDBBQABgAIAAAAIQDn&#10;1iFG4wAAAA4BAAAPAAAAZHJzL2Rvd25yZXYueG1sTI/BTsMwEETvSPyDtUjcWsclDTTEqaoKOFWV&#10;aJEQt228TaLGdhS7Sfr3OCc47sxo9k22HnXDeupcbY0EMY+AkSmsqk0p4ev4PnsB5jwahY01JOFG&#10;Dtb5/V2GqbKD+aT+4EsWSoxLUULlfZty7oqKNLq5bckE72w7jT6cXclVh0Mo1w1fRFHCNdYmfKiw&#10;pW1FxeVw1RI+Bhw2T+Kt313O29vPcbn/3gmS8vFh3LwC8zT6vzBM+AEd8sB0slejHGskzOI4bPHB&#10;SEQSA5siYpUsgZ0mbbV4Bp5n/P+M/BcAAP//AwBQSwECLQAUAAYACAAAACEAtoM4kv4AAADhAQAA&#10;EwAAAAAAAAAAAAAAAAAAAAAAW0NvbnRlbnRfVHlwZXNdLnhtbFBLAQItABQABgAIAAAAIQA4/SH/&#10;1gAAAJQBAAALAAAAAAAAAAAAAAAAAC8BAABfcmVscy8ucmVsc1BLAQItABQABgAIAAAAIQDKaLlr&#10;RQQAAKoNAAAOAAAAAAAAAAAAAAAAAC4CAABkcnMvZTJvRG9jLnhtbFBLAQItABQABgAIAAAAIQDn&#10;1iFG4wAAAA4BAAAPAAAAAAAAAAAAAAAAAJ8GAABkcnMvZG93bnJldi54bWxQSwUGAAAAAAQABADz&#10;AAAArwcAAAAA&#10;" o:allowincell="f">
              <v:rect id="Rectangle 2" o:spid="_x0000_s1027" style="position:absolute;top:16258;width:101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iFwwAAANsAAAAPAAAAZHJzL2Rvd25yZXYueG1sRI9Ba8Mw&#10;DIXvg/0Ho8Fuq9MNui2rW8ZGywq71C07i1iNQ2I5xG6b/vvpUOhN4j2992m+HEOnTjSkJrKB6aQA&#10;RVxF13BtYL9bPb2BShnZYReZDFwowXJxfzfH0sUzb+lkc60khFOJBnzOfal1qjwFTJPYE4t2iEPA&#10;LOtQazfgWcJDp5+LYqYDNiwNHnv68lS19hgMUL3Zv9h2/drY9z9u7e+u8/nbmMeH8fMDVKYx38zX&#10;6x8n+EIvv8gAevEPAAD//wMAUEsBAi0AFAAGAAgAAAAhANvh9svuAAAAhQEAABMAAAAAAAAAAAAA&#10;AAAAAAAAAFtDb250ZW50X1R5cGVzXS54bWxQSwECLQAUAAYACAAAACEAWvQsW78AAAAVAQAACwAA&#10;AAAAAAAAAAAAAAAfAQAAX3JlbHMvLnJlbHNQSwECLQAUAAYACAAAACEA3grohcMAAADbAAAADwAA&#10;AAAAAAAAAAAAAAAHAgAAZHJzL2Rvd25yZXYueG1sUEsFBgAAAAADAAMAtwAAAPcCAAAAAA==&#10;" fillcolor="#1c75bb" stroked="f">
                <v:path arrowok="t"/>
              </v:rect>
              <v:shape id="Freeform 3" o:spid="_x0000_s1028" style="position:absolute;left:6923;top:16243;width:6030;height:3015;visibility:visible;mso-wrap-style:square;v-text-anchor:top" coordsize="603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OIvwAAANsAAAAPAAAAZHJzL2Rvd25yZXYueG1sRE9Ni8Iw&#10;EL0L/ocwwt401cOi1ShFULzIYvWgt6EZ22ozKU203X9vBMHbPN7nLFadqcSTGldaVjAeRSCIM6tL&#10;zhWcjpvhFITzyBory6Tgnxyslv3eAmNtWz7QM/W5CCHsYlRQeF/HUrqsIINuZGviwF1tY9AH2ORS&#10;N9iGcFPJSRT9SoMlh4YCa1oXlN3Th1Hwx+kuuc30/txWl+3Gbdt1TolSP4MumYPw1Pmv+OPe6TB/&#10;DO9fwgFy+QIAAP//AwBQSwECLQAUAAYACAAAACEA2+H2y+4AAACFAQAAEwAAAAAAAAAAAAAAAAAA&#10;AAAAW0NvbnRlbnRfVHlwZXNdLnhtbFBLAQItABQABgAIAAAAIQBa9CxbvwAAABUBAAALAAAAAAAA&#10;AAAAAAAAAB8BAABfcmVscy8ucmVsc1BLAQItABQABgAIAAAAIQBmlaOIvwAAANsAAAAPAAAAAAAA&#10;AAAAAAAAAAcCAABkcnMvZG93bnJldi54bWxQSwUGAAAAAAMAAwC3AAAA8wIAAAAA&#10;" path="m4981,l,,594,594r4387,l4981,xe" fillcolor="#00adee" stroked="f">
                <v:path arrowok="t" o:connecttype="custom" o:connectlocs="4981,0;0,0;0,0;594,594;4981,594;4981,0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1F" w:rsidRDefault="00692B1F" w:rsidP="00F36ED2">
      <w:pPr>
        <w:spacing w:after="0" w:line="240" w:lineRule="auto"/>
      </w:pPr>
      <w:r>
        <w:separator/>
      </w:r>
    </w:p>
  </w:footnote>
  <w:footnote w:type="continuationSeparator" w:id="0">
    <w:p w:rsidR="00692B1F" w:rsidRDefault="00692B1F" w:rsidP="00F3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D2" w:rsidRDefault="00F36ED2" w:rsidP="00F36ED2">
    <w:pPr>
      <w:pStyle w:val="Header"/>
      <w:tabs>
        <w:tab w:val="left" w:pos="1755"/>
      </w:tabs>
      <w:ind w:left="-709" w:firstLine="283"/>
    </w:pPr>
    <w:r>
      <w:rPr>
        <w:rFonts w:ascii="Times New Roman" w:hAnsi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D6AE5" wp14:editId="443ABC77">
              <wp:simplePos x="0" y="0"/>
              <wp:positionH relativeFrom="column">
                <wp:posOffset>-270344</wp:posOffset>
              </wp:positionH>
              <wp:positionV relativeFrom="paragraph">
                <wp:posOffset>1028700</wp:posOffset>
              </wp:positionV>
              <wp:extent cx="7124700" cy="0"/>
              <wp:effectExtent l="0" t="19050" r="19050" b="381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56C96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81pt" to="539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yOKwIAAEoEAAAOAAAAZHJzL2Uyb0RvYy54bWysVMuO2yAU3VfqPyD2ie3UeYwVZ1TZSTfT&#10;TqSkH0AAx2gwICBxoqr/3gt5aNJuqqpe4Atcjs899+D586mT6MitE1qVOBumGHFFNRNqX+Lv29Vg&#10;hpHzRDEiteIlPnOHnxcfP8x7U/CRbrVk3CIAUa7oTYlb702RJI62vCNuqA1XsNlo2xEPU7tPmCU9&#10;oHcyGaXpJOm1ZcZqyp2D1fqyiRcRv2k49a9N47hHssTAzcfRxnEXxmQxJ8XeEtMKeqVB/oFFR4SC&#10;j96hauIJOljxB1QnqNVON35IdZfophGUxxqgmiz9rZpNSwyPtYA4ztxlcv8Pln47ri0SrMSjMUaK&#10;dNCjjbdE7FuPKq0UKKgtgk1QqjeugAOVWttQKz2pjXnR9M0hpauWqD2PjLdnAyhZOJE8HAkTZ+B7&#10;u/6rZpBDDl5H2U6N7QIkCIJOsTvne3f4ySMKi9NslE9TaCK97SWkuB001vkvXHcoBCWWQgXhSEGO&#10;L84HIqS4pYRlpVdCyth8qVBf4vE0GwfozoAUvhVqC4Z4ixBOS8FCejjo7H5XSYuOJBgKnln0EMA/&#10;pFl9UCzCt5yw5TX2RMhLDPlSBTwoDgheo4tjfjylT8vZcpYP8tFkOcjTuh58XlX5YLLKpuP6U11V&#10;dfYzUMvyohWMcRXY3dyb5X/njus9uvju7t+7MMkjelQQyN7ekXTsbmjoxRo7zc5re+s6GDYmXy9X&#10;uBHv5xC//wUsfgEAAP//AwBQSwMEFAAGAAgAAAAhADai79PfAAAADAEAAA8AAABkcnMvZG93bnJl&#10;di54bWxMj1FLwzAUhd8F/0O4gm9bslI6rU2HCH0RFFZ98S1t7tqy5qYk2Vr3681A0Md7zse55xS7&#10;xYzsjM4PliRs1gIYUmv1QJ2Ez49q9QDMB0VajZZQwjd62JW3N4XKtZ1pj+c6dCyGkM+VhD6EKefc&#10;tz0a5dd2QorewTqjQjxdx7VTcww3I0+EyLhRA8UPvZrwpcf2WJ+MBPdWX96r5lKlJMLXds6W9PC6&#10;l/L+bnl+AhZwCX8wXOvH6lDGTo09kfZslLBKkyyi0ciSOOpKiO1jCqz5lXhZ8P8jyh8AAAD//wMA&#10;UEsBAi0AFAAGAAgAAAAhALaDOJL+AAAA4QEAABMAAAAAAAAAAAAAAAAAAAAAAFtDb250ZW50X1R5&#10;cGVzXS54bWxQSwECLQAUAAYACAAAACEAOP0h/9YAAACUAQAACwAAAAAAAAAAAAAAAAAvAQAAX3Jl&#10;bHMvLnJlbHNQSwECLQAUAAYACAAAACEAQOcMjisCAABKBAAADgAAAAAAAAAAAAAAAAAuAgAAZHJz&#10;L2Uyb0RvYy54bWxQSwECLQAUAAYACAAAACEANqLv098AAAAMAQAADwAAAAAAAAAAAAAAAACFBAAA&#10;ZHJzL2Rvd25yZXYueG1sUEsFBgAAAAAEAAQA8wAAAJEFAAAAAA==&#10;" strokecolor="navy" strokeweight="4.5pt">
              <v:stroke linestyle="thinThick"/>
            </v:line>
          </w:pict>
        </mc:Fallback>
      </mc:AlternateContent>
    </w:r>
    <w:r>
      <w:rPr>
        <w:noProof/>
        <w:u w:val="single"/>
        <w:lang w:eastAsia="en-I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5D0304" wp14:editId="37496581">
              <wp:simplePos x="0" y="0"/>
              <wp:positionH relativeFrom="column">
                <wp:posOffset>781050</wp:posOffset>
              </wp:positionH>
              <wp:positionV relativeFrom="paragraph">
                <wp:posOffset>1270</wp:posOffset>
              </wp:positionV>
              <wp:extent cx="4791075" cy="100012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ED2" w:rsidRPr="0030378D" w:rsidRDefault="00F36ED2" w:rsidP="00F36ED2">
                          <w:pPr>
                            <w:pStyle w:val="Heading2"/>
                            <w:spacing w:before="0"/>
                            <w:rPr>
                              <w:color w:val="1B416F"/>
                              <w:sz w:val="52"/>
                              <w:lang w:val="en-US"/>
                            </w:rPr>
                          </w:pPr>
                          <w:r w:rsidRPr="0030378D">
                            <w:rPr>
                              <w:color w:val="1B416F"/>
                              <w:sz w:val="40"/>
                              <w:lang w:val="en-US"/>
                            </w:rPr>
                            <w:t xml:space="preserve">    Maritec Tanker Management Pvt Ltd</w:t>
                          </w:r>
                        </w:p>
                        <w:p w:rsidR="00F36ED2" w:rsidRPr="00E52E9F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604, Vakratunda Corporate Park, Off Aarey Road, Goregaon East, </w:t>
                          </w:r>
                        </w:p>
                        <w:p w:rsidR="00F36ED2" w:rsidRPr="00E52E9F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Mumbai – 400063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>. India.  Tel: +91 22 6742 1075</w:t>
                          </w:r>
                        </w:p>
                        <w:p w:rsidR="00F36ED2" w:rsidRDefault="00F36ED2" w:rsidP="00F36ED2">
                          <w:pPr>
                            <w:pStyle w:val="Heading3"/>
                            <w:spacing w:before="0"/>
                            <w:jc w:val="both"/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Email: </w:t>
                          </w:r>
                          <w:hyperlink r:id="rId1" w:history="1">
                            <w:r w:rsidRPr="00032709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administration@maritectankers.com</w:t>
                            </w:r>
                          </w:hyperlink>
                        </w:p>
                        <w:p w:rsidR="00F36ED2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</w:p>
                        <w:p w:rsidR="00F36ED2" w:rsidRDefault="00F36ED2" w:rsidP="00F36ED2"/>
                        <w:p w:rsidR="00F36ED2" w:rsidRPr="00B67975" w:rsidRDefault="00F36ED2" w:rsidP="00F36E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D0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.1pt;width:37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H1hAIAABA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6JwS&#10;zTps0YMcPLmGgcxDdXrjSjS6N2jmBzzGLsdMnbkD/tkRDTcN01v5ylroG8kERpeFm8nZ1RHHBZBN&#10;/w4EumE7DxFoqG0XSofFIIiOXXo8dSaEwvEwXxRZuphRwlGXpWmaTWfRByuP1411/o2EjoRNRS22&#10;PsKz/Z3zIRxWHk2CNwetEmvVtlGw281Na8meIU3W8TugPzNrdTDWEK6NiOMJRok+gi7EG9v+rcim&#10;eXo9LSbr+XIxydf5bFIs0uUkzYrrYp7mRX67/h4CzPKyUUJIfae0PFIwy/+uxYdhGMkTSUj6ihYz&#10;rE7M649JYgnx+12SnfI4ka3qKro8GbEydPa1Fpg2Kz1T7bhPnocfq4w1OP5jVSIPQutHEvhhMyBK&#10;IMcGxCMywgL2C9uOzwhuGrBfKelxJCvqvuyYlZS0bzWyqsjyPMxwFPLZYoqCPddszjVMc4SqqKdk&#10;3N74ce53xqptg55GHmt4hUysVeTIU1QH/uLYxWQOT0SY63M5Wj09ZKsfAAAA//8DAFBLAwQUAAYA&#10;CAAAACEAfUy1dtwAAAAIAQAADwAAAGRycy9kb3ducmV2LnhtbEyPwU7DMBBE70j8g7VIXBB1CKQu&#10;aZwKkEBcW/oBm3ibRI3tKHab9O9ZTvQ4O6PZN8Vmtr040xg67zQ8LRIQ5GpvOtdo2P98Pq5AhIjO&#10;YO8dabhQgE15e1NgbvzktnTexUZwiQs5amhjHHIpQ92SxbDwAzn2Dn60GFmOjTQjTlxue5kmyVJa&#10;7Bx/aHGgj5bq4+5kNRy+p4fsdaq+4l5tX5bv2KnKX7S+v5vf1iAizfE/DH/4jA4lM1X+5EwQPev0&#10;mbdEDSkItldKZSAqvmdKgSwLeT2g/AUAAP//AwBQSwECLQAUAAYACAAAACEAtoM4kv4AAADhAQAA&#10;EwAAAAAAAAAAAAAAAAAAAAAAW0NvbnRlbnRfVHlwZXNdLnhtbFBLAQItABQABgAIAAAAIQA4/SH/&#10;1gAAAJQBAAALAAAAAAAAAAAAAAAAAC8BAABfcmVscy8ucmVsc1BLAQItABQABgAIAAAAIQA7g9H1&#10;hAIAABAFAAAOAAAAAAAAAAAAAAAAAC4CAABkcnMvZTJvRG9jLnhtbFBLAQItABQABgAIAAAAIQB9&#10;TLV23AAAAAgBAAAPAAAAAAAAAAAAAAAAAN4EAABkcnMvZG93bnJldi54bWxQSwUGAAAAAAQABADz&#10;AAAA5wUAAAAA&#10;" stroked="f">
              <v:textbox>
                <w:txbxContent>
                  <w:p w:rsidR="00F36ED2" w:rsidRPr="0030378D" w:rsidRDefault="00F36ED2" w:rsidP="00F36ED2">
                    <w:pPr>
                      <w:pStyle w:val="Heading2"/>
                      <w:spacing w:before="0"/>
                      <w:rPr>
                        <w:color w:val="1B416F"/>
                        <w:sz w:val="52"/>
                        <w:lang w:val="en-US"/>
                      </w:rPr>
                    </w:pPr>
                    <w:r w:rsidRPr="0030378D">
                      <w:rPr>
                        <w:color w:val="1B416F"/>
                        <w:sz w:val="40"/>
                        <w:lang w:val="en-US"/>
                      </w:rPr>
                      <w:t xml:space="preserve">    Maritec Tanker Management Pvt Ltd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604, Vakratunda Corporate Park, Off Aarey Road, Goregaon East, 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>Mumbai – 400063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>. India.  Tel: +91 22 6742 1075</w:t>
                    </w:r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Email: </w:t>
                    </w:r>
                    <w:hyperlink r:id="rId2" w:history="1">
                      <w:r w:rsidRPr="00032709">
                        <w:rPr>
                          <w:rStyle w:val="Hyperlink"/>
                          <w:rFonts w:asciiTheme="minorHAnsi" w:hAnsiTheme="minorHAnsi" w:cstheme="minorHAnsi"/>
                        </w:rPr>
                        <w:t>administration@maritectankers.com</w:t>
                      </w:r>
                    </w:hyperlink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</w:p>
                  <w:p w:rsidR="00F36ED2" w:rsidRDefault="00F36ED2" w:rsidP="00F36ED2"/>
                  <w:p w:rsidR="00F36ED2" w:rsidRPr="00B67975" w:rsidRDefault="00F36ED2" w:rsidP="00F36ED2"/>
                </w:txbxContent>
              </v:textbox>
            </v:shape>
          </w:pict>
        </mc:Fallback>
      </mc:AlternateContent>
    </w:r>
    <w:r w:rsidR="00692B1F">
      <w:rPr>
        <w:noProof/>
        <w:lang w:val="nl-BE" w:eastAsia="nl-B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660967" o:spid="_x0000_s2049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RITEC"/>
          <w10:wrap anchorx="margin" anchory="margin"/>
        </v:shape>
      </w:pict>
    </w:r>
    <w:r>
      <w:rPr>
        <w:rFonts w:ascii="Arial" w:eastAsia="Times New Roman" w:hAnsi="Arial" w:cs="Arial"/>
        <w:b/>
        <w:noProof/>
        <w:sz w:val="24"/>
        <w:szCs w:val="24"/>
        <w:lang w:eastAsia="en-IN"/>
      </w:rPr>
      <w:drawing>
        <wp:inline distT="0" distB="0" distL="0" distR="0" wp14:anchorId="15C7D06B" wp14:editId="2D936872">
          <wp:extent cx="1047750" cy="1000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36ED2" w:rsidRDefault="00F3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3B"/>
    <w:rsid w:val="001B123B"/>
    <w:rsid w:val="00692B1F"/>
    <w:rsid w:val="00A81F01"/>
    <w:rsid w:val="00B04E24"/>
    <w:rsid w:val="00B62738"/>
    <w:rsid w:val="00BD3603"/>
    <w:rsid w:val="00CD50E8"/>
    <w:rsid w:val="00F36ED2"/>
    <w:rsid w:val="00F40626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E3FF94"/>
  <w15:chartTrackingRefBased/>
  <w15:docId w15:val="{97568FE7-28A6-4CF6-B335-A140875C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D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ED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D2"/>
  </w:style>
  <w:style w:type="paragraph" w:styleId="Footer">
    <w:name w:val="footer"/>
    <w:basedOn w:val="Normal"/>
    <w:link w:val="Foot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D2"/>
  </w:style>
  <w:style w:type="character" w:customStyle="1" w:styleId="Heading2Char">
    <w:name w:val="Heading 2 Char"/>
    <w:basedOn w:val="DefaultParagraphFont"/>
    <w:link w:val="Heading2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6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istration@maritectankers.com" TargetMode="External"/><Relationship Id="rId1" Type="http://schemas.openxmlformats.org/officeDocument/2006/relationships/hyperlink" Target="mailto:administration@maritectan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524</Characters>
  <Application>Microsoft Office Word</Application>
  <DocSecurity>0</DocSecurity>
  <Lines>4</Lines>
  <Paragraphs>1</Paragraphs>
  <ScaleCrop>false</ScaleCrop>
  <Company>HP Inc.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Mehta</dc:creator>
  <cp:keywords/>
  <dc:description/>
  <cp:lastModifiedBy>Tejas Mehta</cp:lastModifiedBy>
  <cp:revision>7</cp:revision>
  <dcterms:created xsi:type="dcterms:W3CDTF">2019-01-28T08:02:00Z</dcterms:created>
  <dcterms:modified xsi:type="dcterms:W3CDTF">2019-02-26T05:41:00Z</dcterms:modified>
</cp:coreProperties>
</file>